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9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083CD2" w:rsidRPr="00083CD2" w:rsidTr="00CB4177">
        <w:trPr>
          <w:trHeight w:val="2394"/>
        </w:trPr>
        <w:tc>
          <w:tcPr>
            <w:tcW w:w="4536" w:type="dxa"/>
          </w:tcPr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083CD2" w:rsidRPr="00083CD2" w:rsidRDefault="00083CD2" w:rsidP="00083CD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083CD2" w:rsidRPr="00083CD2" w:rsidRDefault="00083CD2" w:rsidP="00083CD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83CD2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района,</w:t>
            </w:r>
          </w:p>
          <w:p w:rsidR="00083CD2" w:rsidRPr="00083CD2" w:rsidRDefault="00083CD2" w:rsidP="00083CD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1624006728/162401001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" w:history="1"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z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klyuchik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13@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3CD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9FADB8" wp14:editId="78D84501">
                  <wp:extent cx="1610360" cy="1143000"/>
                  <wp:effectExtent l="0" t="0" r="8890" b="0"/>
                  <wp:docPr id="1" name="Рисунок 1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CD2" w:rsidRPr="00083CD2" w:rsidRDefault="00083CD2" w:rsidP="00083C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083CD2" w:rsidRPr="00083CD2" w:rsidRDefault="00083CD2" w:rsidP="00083CD2">
            <w:pPr>
              <w:ind w:lef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83C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083C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3CD2">
              <w:rPr>
                <w:rFonts w:ascii="Times New Roman" w:eastAsia="Times New Roman" w:hAnsi="Times New Roman" w:cs="Times New Roman"/>
                <w:sz w:val="16"/>
                <w:szCs w:val="16"/>
              </w:rPr>
              <w:t>ИНН/КПП 1624006728/162401001</w:t>
            </w:r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7" w:history="1"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z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klyuchik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13@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083C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083CD2" w:rsidRPr="00083CD2" w:rsidRDefault="00083CD2" w:rsidP="00083C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 53/1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от «01» сентября  2020 г</w:t>
      </w:r>
    </w:p>
    <w:p w:rsidR="00083CD2" w:rsidRPr="00083CD2" w:rsidRDefault="00083CD2" w:rsidP="00083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CD2" w:rsidRPr="00083CD2" w:rsidRDefault="00083CD2" w:rsidP="00083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Об ответственности за профилактику</w:t>
      </w:r>
    </w:p>
    <w:p w:rsidR="00083CD2" w:rsidRPr="00083CD2" w:rsidRDefault="00083CD2" w:rsidP="00083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коррупции и иных правонарушений     противодействии коррупции»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Кодекс профессиональной этики педагогических  работников  ДОУ.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Кодекс этики, служебного поведения работников ДОУ.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стандарты и процедуры, направленные на обеспечение добросовестной работы и поведения работников ДОУ.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</w:t>
      </w: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083CD2" w:rsidRPr="00083CD2" w:rsidRDefault="00083CD2" w:rsidP="00083C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Песчано-</w:t>
      </w:r>
      <w:proofErr w:type="spellStart"/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CD2" w:rsidRPr="00083CD2" w:rsidRDefault="00083CD2" w:rsidP="00083C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«Золотой ключик»_____________/Р.Н. </w:t>
      </w:r>
      <w:proofErr w:type="spellStart"/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Работина</w:t>
      </w:r>
      <w:proofErr w:type="spellEnd"/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CD2" w:rsidRPr="00083CD2" w:rsidRDefault="00083CD2" w:rsidP="0008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3A6B" w:rsidRDefault="00703A6B">
      <w:bookmarkStart w:id="0" w:name="_GoBack"/>
      <w:bookmarkEnd w:id="0"/>
    </w:p>
    <w:sectPr w:rsidR="00703A6B" w:rsidSect="00083C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50"/>
    <w:rsid w:val="00083CD2"/>
    <w:rsid w:val="00703A6B"/>
    <w:rsid w:val="00B6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CD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CD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.klyuchik1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z.klyuchik13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2021-08-10T07:12:00Z</dcterms:created>
  <dcterms:modified xsi:type="dcterms:W3CDTF">2021-08-10T07:13:00Z</dcterms:modified>
</cp:coreProperties>
</file>